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1E8" w:rsidRPr="00AB68CE" w:rsidRDefault="00A201E8" w:rsidP="00A201E8">
      <w:pPr>
        <w:pStyle w:val="Style4"/>
        <w:widowControl/>
        <w:spacing w:before="101"/>
        <w:jc w:val="center"/>
        <w:rPr>
          <w:rStyle w:val="FontStyle18"/>
          <w:sz w:val="28"/>
          <w:szCs w:val="28"/>
        </w:rPr>
      </w:pPr>
      <w:r w:rsidRPr="00AB68CE">
        <w:rPr>
          <w:rStyle w:val="FontStyle18"/>
          <w:sz w:val="28"/>
          <w:szCs w:val="28"/>
        </w:rPr>
        <w:t>Аннотация</w:t>
      </w:r>
    </w:p>
    <w:p w:rsidR="00A201E8" w:rsidRPr="00AB68CE" w:rsidRDefault="00A201E8" w:rsidP="00A201E8">
      <w:pPr>
        <w:pStyle w:val="Style3"/>
        <w:widowControl/>
        <w:spacing w:line="360" w:lineRule="auto"/>
        <w:ind w:firstLine="329"/>
        <w:rPr>
          <w:sz w:val="28"/>
          <w:szCs w:val="28"/>
        </w:rPr>
      </w:pPr>
    </w:p>
    <w:p w:rsidR="00A201E8" w:rsidRPr="00AB68CE" w:rsidRDefault="00A201E8" w:rsidP="00A201E8">
      <w:pPr>
        <w:pStyle w:val="Style3"/>
        <w:widowControl/>
        <w:spacing w:line="360" w:lineRule="auto"/>
        <w:ind w:firstLine="329"/>
        <w:rPr>
          <w:rStyle w:val="FontStyle19"/>
          <w:sz w:val="26"/>
          <w:szCs w:val="26"/>
        </w:rPr>
      </w:pPr>
      <w:r w:rsidRPr="00AB68CE">
        <w:rPr>
          <w:rStyle w:val="FontStyle19"/>
          <w:sz w:val="26"/>
          <w:szCs w:val="26"/>
        </w:rPr>
        <w:t>Итоги</w:t>
      </w:r>
      <w:proofErr w:type="gramStart"/>
      <w:r w:rsidRPr="00AB68CE">
        <w:rPr>
          <w:rStyle w:val="FontStyle19"/>
          <w:sz w:val="26"/>
          <w:szCs w:val="26"/>
        </w:rPr>
        <w:t xml:space="preserve"> В</w:t>
      </w:r>
      <w:proofErr w:type="gramEnd"/>
      <w:r w:rsidRPr="00AB68CE">
        <w:rPr>
          <w:rStyle w:val="FontStyle19"/>
          <w:sz w:val="26"/>
          <w:szCs w:val="26"/>
        </w:rPr>
        <w:t xml:space="preserve">торой мировой войны и её влияние на послевоенное развитие международных отношений стали предметом обсуждения на международных конференциях в Великобритании, Италии, Германии и Бельгии, проведённых Институтом Европы РАН при содействии Фонда «Русский мир». Обсуждались перспективы оборонной политики России и Запада после окончания холодной </w:t>
      </w:r>
      <w:r>
        <w:rPr>
          <w:rStyle w:val="FontStyle19"/>
          <w:sz w:val="26"/>
          <w:szCs w:val="26"/>
        </w:rPr>
        <w:t xml:space="preserve">войны, доктрины безопасности и </w:t>
      </w:r>
      <w:r w:rsidRPr="00AB68CE">
        <w:rPr>
          <w:rStyle w:val="FontStyle19"/>
          <w:sz w:val="26"/>
          <w:szCs w:val="26"/>
        </w:rPr>
        <w:t>европейский порядок в XXI в. Отмечалось воздействие глоба</w:t>
      </w:r>
      <w:r>
        <w:rPr>
          <w:rStyle w:val="FontStyle19"/>
          <w:sz w:val="26"/>
          <w:szCs w:val="26"/>
        </w:rPr>
        <w:t>льного финансового кризиса и но</w:t>
      </w:r>
      <w:r w:rsidRPr="00AB68CE">
        <w:rPr>
          <w:rStyle w:val="FontStyle19"/>
          <w:sz w:val="26"/>
          <w:szCs w:val="26"/>
        </w:rPr>
        <w:t>вых угроз безопасности в качестве факторов сближения сторон. Несмотря на спорные и болезн</w:t>
      </w:r>
      <w:r>
        <w:rPr>
          <w:rStyle w:val="FontStyle19"/>
          <w:sz w:val="26"/>
          <w:szCs w:val="26"/>
        </w:rPr>
        <w:t>енные вопросы в совместной исто</w:t>
      </w:r>
      <w:r w:rsidRPr="00AB68CE">
        <w:rPr>
          <w:rStyle w:val="FontStyle19"/>
          <w:sz w:val="26"/>
          <w:szCs w:val="26"/>
        </w:rPr>
        <w:t>рии России и Германии, опыт</w:t>
      </w:r>
      <w:r>
        <w:rPr>
          <w:rStyle w:val="FontStyle19"/>
          <w:sz w:val="26"/>
          <w:szCs w:val="26"/>
        </w:rPr>
        <w:t xml:space="preserve"> их экономического сотрудничест</w:t>
      </w:r>
      <w:r w:rsidRPr="00AB68CE">
        <w:rPr>
          <w:rStyle w:val="FontStyle19"/>
          <w:sz w:val="26"/>
          <w:szCs w:val="26"/>
        </w:rPr>
        <w:t>ва играет роль локомотива в развитии двусторонних отношений. Предлагаем читателям сборни</w:t>
      </w:r>
      <w:r>
        <w:rPr>
          <w:rStyle w:val="FontStyle19"/>
          <w:sz w:val="26"/>
          <w:szCs w:val="26"/>
        </w:rPr>
        <w:t>к, подготовленный на основе док</w:t>
      </w:r>
      <w:r w:rsidRPr="00AB68CE">
        <w:rPr>
          <w:rStyle w:val="FontStyle19"/>
          <w:sz w:val="26"/>
          <w:szCs w:val="26"/>
        </w:rPr>
        <w:t>ладов участников конференций.</w:t>
      </w:r>
    </w:p>
    <w:p w:rsidR="00A201E8" w:rsidRPr="00AB68CE" w:rsidRDefault="00A201E8" w:rsidP="00A201E8">
      <w:pPr>
        <w:pStyle w:val="Style4"/>
        <w:widowControl/>
        <w:spacing w:line="240" w:lineRule="exact"/>
        <w:jc w:val="center"/>
        <w:rPr>
          <w:sz w:val="26"/>
          <w:szCs w:val="26"/>
        </w:rPr>
      </w:pPr>
    </w:p>
    <w:p w:rsidR="006F56DA" w:rsidRDefault="006F56DA"/>
    <w:sectPr w:rsidR="006F56DA" w:rsidSect="006F5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201E8"/>
    <w:rsid w:val="00107AB8"/>
    <w:rsid w:val="006F56DA"/>
    <w:rsid w:val="009E7627"/>
    <w:rsid w:val="00A201E8"/>
    <w:rsid w:val="00B0315F"/>
    <w:rsid w:val="00F0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alatino Linotype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5F"/>
    <w:pPr>
      <w:widowControl w:val="0"/>
      <w:autoSpaceDE w:val="0"/>
      <w:autoSpaceDN w:val="0"/>
      <w:adjustRightInd w:val="0"/>
      <w:spacing w:after="0" w:line="240" w:lineRule="auto"/>
    </w:pPr>
    <w:rPr>
      <w:rFonts w:hAnsi="Palatino Linotype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A201E8"/>
    <w:pPr>
      <w:spacing w:line="252" w:lineRule="exact"/>
      <w:ind w:firstLine="331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"/>
    <w:uiPriority w:val="99"/>
    <w:rsid w:val="00A201E8"/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basedOn w:val="a0"/>
    <w:uiPriority w:val="99"/>
    <w:rsid w:val="00A201E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A201E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>Krokoz™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 Петрович</dc:creator>
  <cp:lastModifiedBy>Валентин Петрович</cp:lastModifiedBy>
  <cp:revision>1</cp:revision>
  <dcterms:created xsi:type="dcterms:W3CDTF">2013-04-29T11:14:00Z</dcterms:created>
  <dcterms:modified xsi:type="dcterms:W3CDTF">2013-04-29T11:14:00Z</dcterms:modified>
</cp:coreProperties>
</file>